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1D2774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de Corrosão: fundamentos, monitoração e controle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1D2774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 – 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1D2774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20 a 22 de março de 2017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6"/>
        <w:gridCol w:w="410"/>
        <w:gridCol w:w="737"/>
        <w:gridCol w:w="1534"/>
        <w:gridCol w:w="432"/>
        <w:gridCol w:w="421"/>
        <w:gridCol w:w="13"/>
        <w:gridCol w:w="132"/>
        <w:gridCol w:w="192"/>
        <w:gridCol w:w="13"/>
        <w:gridCol w:w="417"/>
        <w:gridCol w:w="100"/>
        <w:gridCol w:w="330"/>
        <w:gridCol w:w="90"/>
        <w:gridCol w:w="54"/>
        <w:gridCol w:w="368"/>
        <w:gridCol w:w="145"/>
        <w:gridCol w:w="135"/>
        <w:gridCol w:w="80"/>
        <w:gridCol w:w="520"/>
        <w:gridCol w:w="41"/>
        <w:gridCol w:w="82"/>
        <w:gridCol w:w="284"/>
        <w:gridCol w:w="131"/>
        <w:gridCol w:w="301"/>
        <w:gridCol w:w="62"/>
        <w:gridCol w:w="211"/>
        <w:gridCol w:w="142"/>
        <w:gridCol w:w="221"/>
        <w:gridCol w:w="787"/>
        <w:gridCol w:w="1087"/>
      </w:tblGrid>
      <w:tr w:rsidR="003F111A" w:rsidRPr="00C35A47" w:rsidTr="00727DEE">
        <w:trPr>
          <w:trHeight w:val="367"/>
        </w:trPr>
        <w:tc>
          <w:tcPr>
            <w:tcW w:w="1061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727DEE">
        <w:trPr>
          <w:trHeight w:val="50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3" w:type="dxa"/>
            <w:gridSpan w:val="14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4" w:type="dxa"/>
            <w:gridSpan w:val="1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6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5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3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6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8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7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4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7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C35A47" w:rsidTr="00727DEE">
        <w:trPr>
          <w:trHeight w:val="480"/>
        </w:trPr>
        <w:tc>
          <w:tcPr>
            <w:tcW w:w="22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434F8F" w:rsidRDefault="00727DEE" w:rsidP="00727DE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25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DEE" w:rsidRPr="0068092A" w:rsidRDefault="00727DEE" w:rsidP="00727DE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727DEE">
        <w:trPr>
          <w:trHeight w:val="343"/>
        </w:trPr>
        <w:tc>
          <w:tcPr>
            <w:tcW w:w="10618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1" w:type="dxa"/>
            <w:gridSpan w:val="13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79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1" w:type="dxa"/>
            <w:gridSpan w:val="1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1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3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0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4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503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4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327"/>
        </w:trPr>
        <w:tc>
          <w:tcPr>
            <w:tcW w:w="10618" w:type="dxa"/>
            <w:gridSpan w:val="3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</w:tbl>
    <w:tbl>
      <w:tblPr>
        <w:tblStyle w:val="Tabelacomgrade1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8"/>
        <w:gridCol w:w="1267"/>
        <w:gridCol w:w="464"/>
        <w:gridCol w:w="1290"/>
        <w:gridCol w:w="3012"/>
        <w:gridCol w:w="3023"/>
      </w:tblGrid>
      <w:tr w:rsidR="00727DEE" w:rsidRPr="00434F8F" w:rsidTr="00727DEE">
        <w:trPr>
          <w:trHeight w:val="527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7" w:type="dxa"/>
            <w:vAlign w:val="center"/>
          </w:tcPr>
          <w:p w:rsidR="00727DEE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4" w:type="dxa"/>
            <w:gridSpan w:val="2"/>
            <w:shd w:val="clear" w:color="auto" w:fill="F2DBDB" w:themeFill="accent2" w:themeFillTint="33"/>
            <w:vAlign w:val="center"/>
          </w:tcPr>
          <w:p w:rsidR="00727DEE" w:rsidRPr="00FE1F5B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vAlign w:val="center"/>
          </w:tcPr>
          <w:p w:rsidR="00727DEE" w:rsidRPr="00434F8F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727DEE" w:rsidRPr="00434F8F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 (somente para associados)</w:t>
            </w:r>
          </w:p>
        </w:tc>
      </w:tr>
      <w:tr w:rsidR="00727DEE" w:rsidTr="00727DEE">
        <w:trPr>
          <w:trHeight w:val="527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7" w:type="dxa"/>
            <w:vAlign w:val="center"/>
          </w:tcPr>
          <w:p w:rsidR="00727DEE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4" w:type="dxa"/>
            <w:gridSpan w:val="2"/>
            <w:shd w:val="clear" w:color="auto" w:fill="F2DBDB" w:themeFill="accent2" w:themeFillTint="33"/>
            <w:vAlign w:val="center"/>
          </w:tcPr>
          <w:p w:rsidR="00727DEE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"/>
            <w:tcBorders>
              <w:right w:val="single" w:sz="4" w:space="0" w:color="auto"/>
            </w:tcBorders>
            <w:vAlign w:val="center"/>
          </w:tcPr>
          <w:p w:rsidR="00727DEE" w:rsidRDefault="00727DEE" w:rsidP="0012409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12409F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12409F">
              <w:rPr>
                <w:rFonts w:ascii="Calibri" w:hAnsi="Calibri" w:cs="Arial"/>
                <w:color w:val="000000" w:themeColor="text1"/>
                <w:sz w:val="20"/>
              </w:rPr>
              <w:t xml:space="preserve">  ) 2x  (</w:t>
            </w:r>
            <w:r w:rsidR="0012409F" w:rsidRPr="0012409F">
              <w:rPr>
                <w:rFonts w:ascii="Calibri" w:hAnsi="Calibri" w:cs="Arial"/>
                <w:color w:val="000000" w:themeColor="text1"/>
                <w:sz w:val="20"/>
              </w:rPr>
              <w:t xml:space="preserve">    ) 3x  (    ) 4x  (    ) 5x</w:t>
            </w:r>
          </w:p>
        </w:tc>
      </w:tr>
      <w:tr w:rsidR="00727DEE" w:rsidTr="00E85F4E">
        <w:trPr>
          <w:trHeight w:val="527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FE1F5B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2"/>
            <w:vAlign w:val="center"/>
          </w:tcPr>
          <w:p w:rsidR="00727DEE" w:rsidRPr="00A46010" w:rsidRDefault="00727DEE" w:rsidP="0012409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</w:t>
            </w:r>
            <w:r w:rsidR="0012409F">
              <w:rPr>
                <w:rFonts w:ascii="Calibri" w:hAnsi="Calibri" w:cs="Arial"/>
                <w:color w:val="000000" w:themeColor="text1"/>
                <w:sz w:val="20"/>
              </w:rPr>
              <w:t>970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DC61FA" w:rsidRDefault="00727DEE" w:rsidP="00E85F4E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Desconto de 10% em pagamentos à vista no boleto (até o prazo estipulado no site) </w:t>
            </w:r>
          </w:p>
        </w:tc>
      </w:tr>
      <w:tr w:rsidR="00727DEE" w:rsidRPr="00A46010" w:rsidTr="00727DEE">
        <w:trPr>
          <w:trHeight w:val="527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FE1F5B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727DEE" w:rsidRPr="00A46010" w:rsidRDefault="0012409F" w:rsidP="0012409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R$ 1.140</w:t>
            </w:r>
            <w:r w:rsidR="00727DEE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A4601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0F69D0" w:rsidTr="00727DEE">
        <w:trPr>
          <w:trHeight w:val="359"/>
        </w:trPr>
        <w:tc>
          <w:tcPr>
            <w:tcW w:w="1062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27DEE" w:rsidRPr="000F69D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450"/>
      </w:tblGrid>
      <w:tr w:rsidR="003F111A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7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28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727DEE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07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727DEE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727DEE" w:rsidRDefault="00727DEE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DF158B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Pré-r</w:t>
      </w:r>
      <w:r w:rsidR="00B46D79"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equisitos</w:t>
      </w:r>
    </w:p>
    <w:p w:rsidR="00DF158B" w:rsidRPr="00DF158B" w:rsidRDefault="00DF158B" w:rsidP="00DF158B">
      <w:pPr>
        <w:shd w:val="clear" w:color="auto" w:fill="FFFFFF"/>
        <w:ind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Este curso não tem pré-requisitos.</w:t>
      </w:r>
    </w:p>
    <w:p w:rsidR="00B46D79" w:rsidRPr="00DF158B" w:rsidRDefault="00B46D79" w:rsidP="00DF158B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bCs/>
          <w:sz w:val="22"/>
          <w:szCs w:val="22"/>
          <w:u w:val="single"/>
        </w:rPr>
        <w:t>Inscrições</w:t>
      </w:r>
    </w:p>
    <w:p w:rsidR="00DC35B1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color w:val="000000" w:themeColor="text1"/>
          <w:sz w:val="22"/>
          <w:szCs w:val="22"/>
        </w:rPr>
        <w:t>Esta ficha deve ser preenchida, datada, assinada pelo aluno e enviada, juntamente</w:t>
      </w:r>
      <w:r w:rsidRPr="00DF158B">
        <w:rPr>
          <w:rFonts w:ascii="Calibri" w:hAnsi="Calibri" w:cs="Arial"/>
          <w:sz w:val="22"/>
          <w:szCs w:val="22"/>
        </w:rPr>
        <w:t xml:space="preserve"> com 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Style w:val="Forte"/>
          <w:rFonts w:ascii="Calibri" w:hAnsi="Calibri"/>
          <w:sz w:val="22"/>
          <w:szCs w:val="22"/>
        </w:rPr>
        <w:t>cópia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da identidade, CPF e comprovante de residência, para o e-mail: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> </w:t>
      </w:r>
      <w:hyperlink r:id="rId7" w:history="1">
        <w:r w:rsidRPr="00DF158B">
          <w:rPr>
            <w:rStyle w:val="Hyperlink"/>
            <w:rFonts w:ascii="Calibri" w:hAnsi="Calibri" w:cs="Arial"/>
            <w:color w:val="000000" w:themeColor="text1"/>
            <w:sz w:val="22"/>
            <w:szCs w:val="22"/>
            <w:u w:val="none"/>
          </w:rPr>
          <w:t>cursos@abraco.org.br</w:t>
        </w:r>
      </w:hyperlink>
      <w:r w:rsidRPr="00DF158B">
        <w:rPr>
          <w:rFonts w:ascii="Calibri" w:hAnsi="Calibri" w:cs="Arial"/>
          <w:sz w:val="22"/>
          <w:szCs w:val="22"/>
        </w:rPr>
        <w:t xml:space="preserve">. </w:t>
      </w:r>
      <w:r w:rsidRPr="00DF158B">
        <w:rPr>
          <w:rFonts w:ascii="Calibri" w:hAnsi="Calibri"/>
          <w:sz w:val="22"/>
          <w:szCs w:val="22"/>
        </w:rPr>
        <w:t>A inscrição será feita somente com a apresentação de toda documentação solicitada.</w:t>
      </w:r>
    </w:p>
    <w:p w:rsidR="00B46D79" w:rsidRPr="00DF158B" w:rsidRDefault="00B46D79" w:rsidP="008D5E46">
      <w:pPr>
        <w:ind w:right="222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Certificado</w:t>
      </w:r>
    </w:p>
    <w:p w:rsidR="00DF158B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Será emitido o “Certificado de Participação” para os alunos que tiverem o curso quitado, 100% de frequência, e a documentação entregue. </w:t>
      </w:r>
      <w:r w:rsidRPr="00DF158B">
        <w:rPr>
          <w:rFonts w:ascii="Calibri" w:hAnsi="Calibri" w:cs="Arial"/>
          <w:b/>
          <w:color w:val="FF0000"/>
          <w:sz w:val="22"/>
          <w:szCs w:val="22"/>
        </w:rPr>
        <w:t>Importante: a formação efetiva da turma está condicionada a um número mínimo de alunos. Em caso de cancelamento por parte da ABRACO, o candidato será reembolsado.</w:t>
      </w:r>
    </w:p>
    <w:p w:rsidR="00E24C88" w:rsidRDefault="00DF158B" w:rsidP="00DF158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Programa</w:t>
      </w:r>
    </w:p>
    <w:p w:rsidR="00DF158B" w:rsidRPr="00DF158B" w:rsidRDefault="00DF158B" w:rsidP="00315EA5">
      <w:pPr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programa do curso pode ser encontrado no site da ABRACO, em www.abraco.org.br.</w:t>
      </w:r>
    </w:p>
    <w:p w:rsidR="00E24C88" w:rsidRPr="00DF158B" w:rsidRDefault="00E24C88" w:rsidP="008D5E4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Outras informações</w:t>
      </w:r>
    </w:p>
    <w:p w:rsidR="00240EF0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  <w:r w:rsidRPr="00DF158B">
        <w:rPr>
          <w:rFonts w:ascii="Calibri" w:hAnsi="Calibri" w:cs="Arial"/>
          <w:b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Não será aceito pedido de transferência do curso. Em caso de cancelamento, em até 5 dias úteis antes do início do curso, serão devolvidos 80% do valor pago. Não será aceito pedido de cancelamento durante ou após o curso.</w:t>
      </w:r>
    </w:p>
    <w:p w:rsidR="00DF158B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</w:p>
    <w:p w:rsidR="008D5E46" w:rsidRPr="00DF158B" w:rsidRDefault="00E317F1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Declaro ter lido,</w:t>
      </w:r>
      <w:r w:rsidR="00B46D79" w:rsidRPr="00DF158B">
        <w:rPr>
          <w:rFonts w:ascii="Calibri" w:hAnsi="Calibri" w:cs="Arial"/>
          <w:sz w:val="22"/>
          <w:szCs w:val="22"/>
        </w:rPr>
        <w:t xml:space="preserve"> entendido</w:t>
      </w:r>
      <w:r w:rsidRPr="00DF158B">
        <w:rPr>
          <w:rFonts w:ascii="Calibri" w:hAnsi="Calibri" w:cs="Arial"/>
          <w:sz w:val="22"/>
          <w:szCs w:val="22"/>
        </w:rPr>
        <w:t xml:space="preserve"> e concordado</w:t>
      </w:r>
      <w:r w:rsidR="008E2CBD" w:rsidRPr="00DF158B">
        <w:rPr>
          <w:rFonts w:ascii="Calibri" w:hAnsi="Calibri" w:cs="Arial"/>
          <w:sz w:val="22"/>
          <w:szCs w:val="22"/>
        </w:rPr>
        <w:t xml:space="preserve"> </w:t>
      </w:r>
      <w:r w:rsidR="00C05BB2">
        <w:rPr>
          <w:rFonts w:ascii="Calibri" w:hAnsi="Calibri" w:cs="Arial"/>
          <w:sz w:val="22"/>
          <w:szCs w:val="22"/>
        </w:rPr>
        <w:t xml:space="preserve">com </w:t>
      </w:r>
      <w:r w:rsidR="00DF158B"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D5E46" w:rsidRPr="00DF158B" w:rsidRDefault="008D5E46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B46D79" w:rsidRPr="00DF158B" w:rsidRDefault="00B46D79" w:rsidP="008D5E4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sectPr w:rsidR="00B46D79" w:rsidRPr="00DF158B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12409F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12409F">
      <w:rPr>
        <w:rFonts w:ascii="Arial" w:hAnsi="Arial" w:cs="Arial"/>
        <w:b w:val="0"/>
        <w:sz w:val="16"/>
        <w:szCs w:val="16"/>
      </w:rPr>
      <w:t>Av. Venezuela, 27 / 412</w:t>
    </w:r>
    <w:r w:rsidR="0010693F" w:rsidRPr="0012409F">
      <w:rPr>
        <w:rFonts w:ascii="Arial" w:hAnsi="Arial" w:cs="Arial"/>
        <w:b w:val="0"/>
        <w:sz w:val="16"/>
        <w:szCs w:val="16"/>
      </w:rPr>
      <w:t xml:space="preserve"> </w:t>
    </w:r>
    <w:r w:rsidRPr="0012409F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12409F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12409F">
      <w:rPr>
        <w:rFonts w:ascii="Arial" w:hAnsi="Arial" w:cs="Arial"/>
        <w:b w:val="0"/>
        <w:sz w:val="16"/>
        <w:szCs w:val="16"/>
      </w:rPr>
      <w:t>Tel</w:t>
    </w:r>
    <w:r w:rsidR="005154B7" w:rsidRPr="0012409F">
      <w:rPr>
        <w:rFonts w:ascii="Arial" w:hAnsi="Arial" w:cs="Arial"/>
        <w:b w:val="0"/>
        <w:sz w:val="16"/>
        <w:szCs w:val="16"/>
      </w:rPr>
      <w:t>.</w:t>
    </w:r>
    <w:r w:rsidRPr="0012409F">
      <w:rPr>
        <w:rFonts w:ascii="Arial" w:hAnsi="Arial" w:cs="Arial"/>
        <w:b w:val="0"/>
        <w:sz w:val="16"/>
        <w:szCs w:val="16"/>
      </w:rPr>
      <w:t xml:space="preserve">: </w:t>
    </w:r>
    <w:r w:rsidR="0010693F" w:rsidRPr="0012409F">
      <w:rPr>
        <w:rFonts w:ascii="Arial" w:hAnsi="Arial" w:cs="Arial"/>
        <w:b w:val="0"/>
        <w:sz w:val="16"/>
        <w:szCs w:val="16"/>
      </w:rPr>
      <w:t>(</w:t>
    </w:r>
    <w:r w:rsidR="005154B7" w:rsidRPr="0012409F">
      <w:rPr>
        <w:rFonts w:ascii="Arial" w:hAnsi="Arial" w:cs="Arial"/>
        <w:b w:val="0"/>
        <w:sz w:val="16"/>
        <w:szCs w:val="16"/>
      </w:rPr>
      <w:t>21</w:t>
    </w:r>
    <w:r w:rsidR="0010693F" w:rsidRPr="0012409F">
      <w:rPr>
        <w:rFonts w:ascii="Arial" w:hAnsi="Arial" w:cs="Arial"/>
        <w:b w:val="0"/>
        <w:sz w:val="16"/>
        <w:szCs w:val="16"/>
      </w:rPr>
      <w:t>)</w:t>
    </w:r>
    <w:r w:rsidR="005154B7" w:rsidRPr="0012409F">
      <w:rPr>
        <w:rFonts w:ascii="Arial" w:hAnsi="Arial" w:cs="Arial"/>
        <w:b w:val="0"/>
        <w:sz w:val="16"/>
        <w:szCs w:val="16"/>
      </w:rPr>
      <w:t xml:space="preserve"> 2516 </w:t>
    </w:r>
    <w:r w:rsidRPr="0012409F">
      <w:rPr>
        <w:rFonts w:ascii="Arial" w:hAnsi="Arial" w:cs="Arial"/>
        <w:b w:val="0"/>
        <w:sz w:val="16"/>
        <w:szCs w:val="16"/>
      </w:rPr>
      <w:t xml:space="preserve">1962 </w:t>
    </w:r>
    <w:r w:rsidR="005154B7" w:rsidRPr="0012409F">
      <w:rPr>
        <w:rFonts w:ascii="Arial" w:hAnsi="Arial" w:cs="Arial"/>
        <w:b w:val="0"/>
        <w:sz w:val="16"/>
        <w:szCs w:val="16"/>
      </w:rPr>
      <w:t>| Site</w:t>
    </w:r>
    <w:r w:rsidRPr="0012409F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12409F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12409F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12409F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0DB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09F"/>
    <w:rsid w:val="00124C0D"/>
    <w:rsid w:val="00135431"/>
    <w:rsid w:val="00142CBD"/>
    <w:rsid w:val="00197D62"/>
    <w:rsid w:val="001C4E18"/>
    <w:rsid w:val="001D2774"/>
    <w:rsid w:val="001F48AB"/>
    <w:rsid w:val="00221CA1"/>
    <w:rsid w:val="00240EF0"/>
    <w:rsid w:val="002475BB"/>
    <w:rsid w:val="0028076D"/>
    <w:rsid w:val="00281125"/>
    <w:rsid w:val="00293BD5"/>
    <w:rsid w:val="002B6FDE"/>
    <w:rsid w:val="00312B1E"/>
    <w:rsid w:val="00315E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15CB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B131A"/>
    <w:rsid w:val="005C5FD3"/>
    <w:rsid w:val="006008EA"/>
    <w:rsid w:val="00625F30"/>
    <w:rsid w:val="006612C1"/>
    <w:rsid w:val="00663B10"/>
    <w:rsid w:val="0068092A"/>
    <w:rsid w:val="00681B5F"/>
    <w:rsid w:val="006E2D82"/>
    <w:rsid w:val="006E7D37"/>
    <w:rsid w:val="007139B1"/>
    <w:rsid w:val="00727DEE"/>
    <w:rsid w:val="00732BDF"/>
    <w:rsid w:val="00744B9A"/>
    <w:rsid w:val="0074614E"/>
    <w:rsid w:val="007A3321"/>
    <w:rsid w:val="00807A31"/>
    <w:rsid w:val="00836D19"/>
    <w:rsid w:val="00885574"/>
    <w:rsid w:val="00895E17"/>
    <w:rsid w:val="008D50DB"/>
    <w:rsid w:val="008D5E46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05BB2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DF158B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01E4D"/>
    <w:rsid w:val="00F053F1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2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2016-08-11T19:37:00Z</cp:lastPrinted>
  <dcterms:created xsi:type="dcterms:W3CDTF">2016-12-16T12:16:00Z</dcterms:created>
  <dcterms:modified xsi:type="dcterms:W3CDTF">2016-12-16T12:16:00Z</dcterms:modified>
</cp:coreProperties>
</file>